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Chapter One indicates that effective interpersonal communication is strongly linked to good health, social happiness and career success.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only way we learn who we are is through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11/30/2016 2:04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speak and listen effectively can mean the difference between succeeding and failing in a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Shared understanding and clarity are the most important goals in achieving successful communication.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major difference between impersonal communication and interpersonal communication is the number of people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An older professor who forgets what it was like to be a student when he teaches is an example of how differing environments in the classroom can make understanding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Communication competence is a trait that people either possess or lack.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Just as judges instruct juries to disregard some statements made in court, we can reverse or erase the effects of communication interactions in everyday life.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transactional model of communication suggests that communicators usually send and receive messages simultaneously.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transactional model represents communication as static—more like a gallery of still photographs than a motion picture film.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We are not communicating when we remain silent.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communication may be compared to dancing due to the involvement needed by each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partner.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impersonal communication should always be avoided.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 effective communicators are able to establish warm relationships with everyone they encounter.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communication models described in your text, the linear model most accurately describes the interpersonal communication process.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We disclose more to people in interpersonal relationships than in impersonal ones.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As the text points out, your goal should be to become a perfect communicator.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All you need to develop good communication skills is common sense.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people communicate, they are often both senders and receivers of messages at the same time.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Chapter One, all of the following are attributes needed to communicate successfully with people from different cultures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tolerance for ambiguity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friendliness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open-mindedness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knowledge and skill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DO NOT USE ​</w:t>
            </w:r>
            <w:r>
              <w:rPr>
                <w:rStyle w:val="DefaultParagraphFont"/>
                <w:rFonts w:ascii="Times New Roman" w:eastAsia="Times New Roman" w:hAnsi="Times New Roman" w:cs="Times New Roman"/>
                <w:b w:val="0"/>
                <w:bCs w:val="0"/>
                <w:i w:val="0"/>
                <w:iCs w:val="0"/>
                <w:smallCaps w:val="0"/>
                <w:color w:val="000000"/>
                <w:sz w:val="24"/>
                <w:szCs w:val="24"/>
                <w:bdr w:val="nil"/>
                <w:rtl w:val="0"/>
              </w:rPr>
              <w:t>In Chapter One, sociolinguist Deborah Tannen claims that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electronic mail can deepen the quality of relationships.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electronic mail makes interpersonal communication more impersonal.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everyone prefers face to face communication rather than electronic mail.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relationships cannot be maintained using electronic mail.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12:10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Looking at Diversity reading in Chapter One, Igor Ristic says that effective intercultural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means understanding which customs are “right” and “wrong.”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only achieved if one is able to visit at least a dozen different countries.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is achieved through judging others’ behavior by our own cultural standards.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means making sure to maintain a large space bubble when seated with another person.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involves being aware of various cultural norms and adapting our communication.</w:t>
                  </w:r>
                  <w:r>
                    <w:rPr>
                      <w:rStyle w:val="DefaultParagraphFont"/>
                      <w:rFonts w:ascii="Times New Roman" w:eastAsia="Times New Roman" w:hAnsi="Times New Roman" w:cs="Times New Roman"/>
                      <w:b/>
                      <w:bCs/>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 Abraham Maslow suggests that the most basic human needs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invented by other psychologists.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must be satisfied before we concern ourselves with other ones.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proof that animals ascended from lower animal forms.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prove the existence of a superior being.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generated by others in interpersonal interaction.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elements are included in the transactional communication model introduced in Chapter One except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message.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channel.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sender.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noise.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environments that communicators occupy are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fields of experience that affect how they understand others’ behavior.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gaps that make common understanding impossible.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places where they stand or sit when they communicate.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attitudes they have about nature.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space that they require to communicate effectively.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Strategies you can use to develop a more mindful and competent style of intercultural communication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passive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self-disclosure.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talking to experts.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12:59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Almost all messages have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content dimension.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relational dimension.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both content and relational dimensions.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dimensions unless the communicators intend them to.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Skillful, integrated communicators are characterized by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conscious focus on communicating effectively.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greater degree of sociability.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communicating competently without needing to think constantly about how to behave.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exposure to a wide range of communication styles.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others helping them out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 has shown that competent communicators achieve effectiveness by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using the same types of behavior in a wide variety of situations.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large vocabularies.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apologizing when they offend others.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giving lots of feedback.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adjusting their behaviors to the person and situation.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12/8/2015 5:52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​DO NOT USE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Chapter One, all of the following are attributes needed to communicate successfully with people from different cultures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tolerance for ambiguity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friendliness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open-mindedness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knowledge and skill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12/6/2016 4:10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An interpersonal relationship differs from an impersonal one because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we share our thoughts and feelings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other person’s life affects 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we are sad when the relationship changes or 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we find the time spent in the relationship rewarding.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You want to let a close friend know how much she/he means to you in a way that is sincere and doesn’t embarrass either of you. Following the advice on communication competence in your text, you would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follow the approach that you saw another friend use successfully, assuming it would work for you.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avoid sending any message until you were sure it would be well received.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try to follow exactly the approach you used successfully with others in the past.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react in the way that first occurred to you.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 variety of alternatives, choosing the one that you think will be most successful under these circumstances.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most clearly an example of qualitatively interpersonal communication?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Aubre buys a sweater from a sales clerk.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Rich invites the team to a party.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Royce asks his friend Jane about her sick child.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Aasim pleads for the class to vote.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Georgina chats with the mailman.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authors describe some of the social needs we strive to fulfill by communicating as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encoding and decoding.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control and affection.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empathy and sympathy.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talking and listening.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communicating both verbally and nonverbally.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Some of the characteristics that make relationships more interpersonal than impersonal are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frequency and proximity of communication.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quantity over quality.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how important the content of talk is to both of you.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uniqueness, irreplaceability, and interdependence.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Identity and communication are related in that we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gain an idea of who we are from the way others communicate with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are drawn to communicators who test and challenge our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find others’ identities become our own through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control communication with our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an example of “noise” as the term is defined in your text?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someone tapping a pencil while you’re trying to talk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headache that interferes with you listening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feelings of anger directed toward a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preoccupation with another topic during a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Two friends communicating face to face would most likely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taking turns sending and receiving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primarily sending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primarily receiving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sending and receiving messages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neither sending nor receiving messages.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DO NOT USE Research on the benefits and challenges of social media indicates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some benefits of communicating via social media significantly outweigh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media sites do not increase the amount of contact with loved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the use of social media to communicate maximizes the perception of differences due to gender, age, social class, and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media adds richness to interpersonal messages due to the lack of nonverbal cues.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12:11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Ernesta realizes during an office meeting that she’s interrupted a co-worker twice, she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demonstrates the skill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self-monitoring.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cognitive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affinity.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metacommunication.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​DO NOT USE </w:t>
            </w:r>
            <w:r>
              <w:rPr>
                <w:rStyle w:val="DefaultParagraphFont"/>
                <w:rFonts w:ascii="Times New Roman" w:eastAsia="Times New Roman" w:hAnsi="Times New Roman" w:cs="Times New Roman"/>
                <w:b w:val="0"/>
                <w:bCs w:val="0"/>
                <w:i w:val="0"/>
                <w:iCs w:val="0"/>
                <w:smallCaps w:val="0"/>
                <w:color w:val="000000"/>
                <w:sz w:val="24"/>
                <w:szCs w:val="24"/>
                <w:bdr w:val="nil"/>
                <w:rtl w:val="0"/>
              </w:rPr>
              <w:t>You decide to schedule a face-to-face meeting with your professor instead of e-mailing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external noise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noise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12/5/2016 12:13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Alex decides what Rafael meant by that frown.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external noise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noise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12/6/2016 4:18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Your friend’s religion is different from yours, but you went to the same high school and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external noise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noise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12/6/2016 4:18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worried about how your child is doing at school while your boss is giving the quarterly report.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external noise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noise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12/6/2016 4:18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behind you in the theater fiddles with a crackling cellophane candy wrapper.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external noise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decoding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noise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12/6/2016 4:18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Objective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Describe an interpersonal communication incident from your experience, identifying at least five elements of the transactional model of communication shown in </w:t>
            </w:r>
            <w:r>
              <w:rPr>
                <w:rStyle w:val="DefaultParagraphFont"/>
                <w:rFonts w:ascii="Times New Roman" w:eastAsia="Times New Roman" w:hAnsi="Times New Roman" w:cs="Times New Roman"/>
                <w:b w:val="0"/>
                <w:bCs w:val="0"/>
                <w:i/>
                <w:iCs/>
                <w:smallCaps w:val="0"/>
                <w:color w:val="000000"/>
                <w:sz w:val="24"/>
                <w:szCs w:val="24"/>
                <w:bdr w:val="nil"/>
                <w:rtl w:val="0"/>
              </w:rPr>
              <w:t>Looking Out/ Looking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the information explained in “Characteristics of Competent Communicators,” evaluate your communication competence in the context of one interpersonal relationship in which you are involved. Discuss the range of behaviors in which you engage, your ability to choose the most appropriate behavior, your skill in performing certain behaviors, your perceived levels of cognitive complexity, empathy, and self-monitoring operating in this relationship, and your commitment to the relationship. Be sure to explain this relationally, discussing the behaviors of the other person and describing how you adapt or fail to adapt to them.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Using your own experiences as examples, explain the difference between interpersonal communication and impersonal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three different needs that are satisfied through communication. Provide examples for each from your own experience.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concept of “noise.” First, define it according to its role in the transactional model of communication in Chapter One. Next, imagine you are being interviewed for a job. Name and give examples of each of the three types of noise described by your text that might be present during this interview experience. Describe how each type could impact the interaction between you and the interviewer.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1/28/2016 1:18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A First Look at Interpersonal Communication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 First Look at Interpersonal Communication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